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D3D" w:rsidRPr="007A3D3D" w:rsidRDefault="007270BA" w:rsidP="007A3D3D">
      <w:pPr>
        <w:jc w:val="center"/>
        <w:rPr>
          <w:b/>
          <w:lang w:val="de-DE"/>
        </w:rPr>
      </w:pPr>
      <w:r w:rsidRPr="007A3D3D">
        <w:rPr>
          <w:lang w:val="de-DE"/>
        </w:rPr>
        <w:t xml:space="preserve">                                                 </w:t>
      </w:r>
      <w:r w:rsidR="007A3D3D" w:rsidRPr="007A3D3D">
        <w:rPr>
          <w:b/>
          <w:lang w:val="de-DE"/>
        </w:rPr>
        <w:t xml:space="preserve">Fragebogen für Eltern – Alter: 2 Monate  </w:t>
      </w:r>
      <w:r w:rsidR="00430DCD">
        <w:rPr>
          <w:b/>
          <w:sz w:val="24"/>
          <w:szCs w:val="24"/>
        </w:rPr>
        <w:t>(</w:t>
      </w:r>
      <w:r w:rsidR="00430DCD">
        <w:rPr>
          <w:b/>
          <w:sz w:val="24"/>
          <w:szCs w:val="24"/>
        </w:rPr>
        <w:t>2</w:t>
      </w:r>
      <w:bookmarkStart w:id="0" w:name="_GoBack"/>
      <w:bookmarkEnd w:id="0"/>
      <w:r w:rsidR="00430DCD">
        <w:rPr>
          <w:b/>
          <w:sz w:val="24"/>
          <w:szCs w:val="24"/>
        </w:rPr>
        <w:t xml:space="preserve"> hónapos)</w:t>
      </w:r>
    </w:p>
    <w:p w:rsidR="00B94CBF" w:rsidRPr="007A3D3D" w:rsidRDefault="00B94CBF" w:rsidP="007A3D3D">
      <w:pPr>
        <w:rPr>
          <w:lang w:val="de-DE"/>
        </w:rPr>
      </w:pPr>
    </w:p>
    <w:tbl>
      <w:tblPr>
        <w:tblStyle w:val="Rcsostblzat"/>
        <w:tblW w:w="13894" w:type="dxa"/>
        <w:tblLook w:val="04A0" w:firstRow="1" w:lastRow="0" w:firstColumn="1" w:lastColumn="0" w:noHBand="0" w:noVBand="1"/>
      </w:tblPr>
      <w:tblGrid>
        <w:gridCol w:w="7435"/>
        <w:gridCol w:w="1406"/>
        <w:gridCol w:w="1124"/>
        <w:gridCol w:w="1072"/>
        <w:gridCol w:w="1247"/>
        <w:gridCol w:w="1610"/>
      </w:tblGrid>
      <w:tr w:rsidR="007A3D3D" w:rsidRPr="007A3D3D" w:rsidTr="00D06F5F">
        <w:trPr>
          <w:trHeight w:val="20"/>
        </w:trPr>
        <w:tc>
          <w:tcPr>
            <w:tcW w:w="7435" w:type="dxa"/>
          </w:tcPr>
          <w:p w:rsidR="007A3D3D" w:rsidRPr="007A3D3D" w:rsidRDefault="007A3D3D" w:rsidP="00326F9E">
            <w:pPr>
              <w:rPr>
                <w:lang w:val="de-DE"/>
              </w:rPr>
            </w:pPr>
          </w:p>
        </w:tc>
        <w:tc>
          <w:tcPr>
            <w:tcW w:w="1406" w:type="dxa"/>
            <w:vAlign w:val="center"/>
          </w:tcPr>
          <w:p w:rsidR="007A3D3D" w:rsidRPr="007A3D3D" w:rsidRDefault="007A3D3D" w:rsidP="00276001">
            <w:pPr>
              <w:jc w:val="center"/>
              <w:rPr>
                <w:sz w:val="20"/>
                <w:szCs w:val="20"/>
                <w:lang w:val="de-DE"/>
              </w:rPr>
            </w:pPr>
            <w:r w:rsidRPr="007A3D3D">
              <w:rPr>
                <w:sz w:val="20"/>
                <w:szCs w:val="20"/>
                <w:lang w:val="de-DE"/>
              </w:rPr>
              <w:t>Ja, regelmäßig (oft, meist)</w:t>
            </w:r>
          </w:p>
        </w:tc>
        <w:tc>
          <w:tcPr>
            <w:tcW w:w="1124" w:type="dxa"/>
            <w:vAlign w:val="center"/>
          </w:tcPr>
          <w:p w:rsidR="007A3D3D" w:rsidRPr="007A3D3D" w:rsidRDefault="007A3D3D" w:rsidP="00276001">
            <w:pPr>
              <w:jc w:val="center"/>
              <w:rPr>
                <w:sz w:val="20"/>
                <w:szCs w:val="20"/>
                <w:lang w:val="de-DE"/>
              </w:rPr>
            </w:pPr>
            <w:r w:rsidRPr="007A3D3D">
              <w:rPr>
                <w:sz w:val="20"/>
                <w:szCs w:val="20"/>
                <w:lang w:val="de-DE"/>
              </w:rPr>
              <w:t>manchmal (selten, nicht so sehr, aber es kommt vor)</w:t>
            </w:r>
          </w:p>
        </w:tc>
        <w:tc>
          <w:tcPr>
            <w:tcW w:w="1072" w:type="dxa"/>
            <w:vAlign w:val="center"/>
          </w:tcPr>
          <w:p w:rsidR="007A3D3D" w:rsidRPr="007A3D3D" w:rsidRDefault="007A3D3D" w:rsidP="00276001">
            <w:pPr>
              <w:jc w:val="center"/>
              <w:rPr>
                <w:sz w:val="20"/>
                <w:szCs w:val="20"/>
                <w:lang w:val="de-DE"/>
              </w:rPr>
            </w:pPr>
            <w:r w:rsidRPr="007A3D3D">
              <w:rPr>
                <w:sz w:val="20"/>
                <w:szCs w:val="20"/>
                <w:lang w:val="de-DE"/>
              </w:rPr>
              <w:t>noch nicht</w:t>
            </w:r>
          </w:p>
        </w:tc>
        <w:tc>
          <w:tcPr>
            <w:tcW w:w="1247" w:type="dxa"/>
            <w:vMerge w:val="restart"/>
            <w:tcBorders>
              <w:top w:val="nil"/>
            </w:tcBorders>
          </w:tcPr>
          <w:p w:rsidR="007A3D3D" w:rsidRPr="007A3D3D" w:rsidRDefault="007A3D3D" w:rsidP="00D06F5F">
            <w:pPr>
              <w:jc w:val="center"/>
              <w:rPr>
                <w:sz w:val="18"/>
                <w:szCs w:val="18"/>
                <w:lang w:val="de-DE"/>
              </w:rPr>
            </w:pPr>
          </w:p>
        </w:tc>
        <w:tc>
          <w:tcPr>
            <w:tcW w:w="1610" w:type="dxa"/>
          </w:tcPr>
          <w:p w:rsidR="007A3D3D" w:rsidRPr="007A3D3D" w:rsidRDefault="007A3D3D" w:rsidP="00D06F5F">
            <w:pPr>
              <w:jc w:val="center"/>
              <w:rPr>
                <w:lang w:val="de-DE"/>
              </w:rPr>
            </w:pPr>
            <w:r w:rsidRPr="007A3D3D">
              <w:rPr>
                <w:sz w:val="20"/>
                <w:szCs w:val="20"/>
                <w:lang w:val="de-DE"/>
              </w:rPr>
              <w:t>Erfahrung der Kinderpflegerin: Ich habe es erfahren /Ich habe es nicht erfahren</w:t>
            </w:r>
          </w:p>
        </w:tc>
      </w:tr>
      <w:tr w:rsidR="00D06F5F" w:rsidRPr="007A3D3D" w:rsidTr="00D06F5F">
        <w:trPr>
          <w:trHeight w:val="57"/>
        </w:trPr>
        <w:tc>
          <w:tcPr>
            <w:tcW w:w="7435" w:type="dxa"/>
          </w:tcPr>
          <w:p w:rsidR="00D06F5F" w:rsidRPr="007A3D3D" w:rsidRDefault="00D06F5F" w:rsidP="007A3D3D">
            <w:pPr>
              <w:rPr>
                <w:lang w:val="de-DE"/>
              </w:rPr>
            </w:pPr>
            <w:r w:rsidRPr="007A3D3D">
              <w:rPr>
                <w:lang w:val="de-DE"/>
              </w:rPr>
              <w:t xml:space="preserve">1. </w:t>
            </w:r>
            <w:r w:rsidR="007A3D3D">
              <w:rPr>
                <w:lang w:val="de-DE"/>
              </w:rPr>
              <w:t>Wenn es auf dem Rücken liegt, bewegt es s</w:t>
            </w:r>
            <w:r w:rsidR="002C41A8">
              <w:rPr>
                <w:lang w:val="de-DE"/>
              </w:rPr>
              <w:t>einen Kopf in beide Richtungen?</w:t>
            </w:r>
          </w:p>
        </w:tc>
        <w:tc>
          <w:tcPr>
            <w:tcW w:w="1406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124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072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247" w:type="dxa"/>
            <w:vMerge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</w:tr>
      <w:tr w:rsidR="00D06F5F" w:rsidRPr="007A3D3D" w:rsidTr="00D06F5F">
        <w:trPr>
          <w:trHeight w:val="57"/>
        </w:trPr>
        <w:tc>
          <w:tcPr>
            <w:tcW w:w="7435" w:type="dxa"/>
          </w:tcPr>
          <w:p w:rsidR="00D06F5F" w:rsidRPr="007A3D3D" w:rsidRDefault="00D06F5F" w:rsidP="007A3D3D">
            <w:pPr>
              <w:rPr>
                <w:lang w:val="de-DE"/>
              </w:rPr>
            </w:pPr>
            <w:r w:rsidRPr="007A3D3D">
              <w:rPr>
                <w:lang w:val="de-DE"/>
              </w:rPr>
              <w:t xml:space="preserve">2. </w:t>
            </w:r>
            <w:r w:rsidR="007A3D3D" w:rsidRPr="00F37249">
              <w:rPr>
                <w:lang w:val="de-DE"/>
              </w:rPr>
              <w:t xml:space="preserve">Wenn </w:t>
            </w:r>
            <w:r w:rsidR="007A3D3D">
              <w:rPr>
                <w:lang w:val="de-DE"/>
              </w:rPr>
              <w:t xml:space="preserve">es </w:t>
            </w:r>
            <w:r w:rsidR="007A3D3D" w:rsidRPr="00F37249">
              <w:rPr>
                <w:lang w:val="de-DE"/>
              </w:rPr>
              <w:t xml:space="preserve">auf dem Bauch liegt, hebt es seinen Kopf auf und dreht </w:t>
            </w:r>
            <w:r w:rsidR="007A3D3D">
              <w:rPr>
                <w:lang w:val="de-DE"/>
              </w:rPr>
              <w:t>ihn</w:t>
            </w:r>
            <w:r w:rsidR="007A3D3D" w:rsidRPr="00F37249">
              <w:rPr>
                <w:lang w:val="de-DE"/>
              </w:rPr>
              <w:t xml:space="preserve"> auf beide Seiten</w:t>
            </w:r>
            <w:r w:rsidR="007A3D3D">
              <w:rPr>
                <w:lang w:val="de-DE"/>
              </w:rPr>
              <w:t>?</w:t>
            </w:r>
          </w:p>
        </w:tc>
        <w:tc>
          <w:tcPr>
            <w:tcW w:w="1406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124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072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247" w:type="dxa"/>
            <w:vMerge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</w:tr>
      <w:tr w:rsidR="00D06F5F" w:rsidRPr="007A3D3D" w:rsidTr="00D06F5F">
        <w:trPr>
          <w:trHeight w:val="57"/>
        </w:trPr>
        <w:tc>
          <w:tcPr>
            <w:tcW w:w="7435" w:type="dxa"/>
          </w:tcPr>
          <w:p w:rsidR="00D06F5F" w:rsidRPr="007A3D3D" w:rsidRDefault="00D06F5F" w:rsidP="00BD1A6B">
            <w:pPr>
              <w:rPr>
                <w:lang w:val="de-DE"/>
              </w:rPr>
            </w:pPr>
            <w:r w:rsidRPr="007A3D3D">
              <w:rPr>
                <w:lang w:val="de-DE"/>
              </w:rPr>
              <w:t xml:space="preserve">3. </w:t>
            </w:r>
            <w:r w:rsidR="007A3D3D">
              <w:rPr>
                <w:lang w:val="de-DE"/>
              </w:rPr>
              <w:t xml:space="preserve">Wird es auf ein nahes – in einer Ferne von 25-30 cm </w:t>
            </w:r>
            <w:r w:rsidR="00BD1A6B">
              <w:rPr>
                <w:lang w:val="de-DE"/>
              </w:rPr>
              <w:t>–</w:t>
            </w:r>
            <w:r w:rsidR="007A3D3D">
              <w:rPr>
                <w:lang w:val="de-DE"/>
              </w:rPr>
              <w:t xml:space="preserve"> Gesicht</w:t>
            </w:r>
            <w:r w:rsidR="00BD1A6B">
              <w:rPr>
                <w:lang w:val="de-DE"/>
              </w:rPr>
              <w:t xml:space="preserve"> oder</w:t>
            </w:r>
            <w:r w:rsidR="007A3D3D">
              <w:rPr>
                <w:lang w:val="de-DE"/>
              </w:rPr>
              <w:t xml:space="preserve"> Spielzeug aufmerksam?</w:t>
            </w:r>
          </w:p>
        </w:tc>
        <w:tc>
          <w:tcPr>
            <w:tcW w:w="1406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124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072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247" w:type="dxa"/>
            <w:vMerge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</w:tr>
      <w:tr w:rsidR="00D06F5F" w:rsidRPr="007A3D3D" w:rsidTr="00D06F5F">
        <w:trPr>
          <w:trHeight w:val="57"/>
        </w:trPr>
        <w:tc>
          <w:tcPr>
            <w:tcW w:w="7435" w:type="dxa"/>
          </w:tcPr>
          <w:p w:rsidR="00D06F5F" w:rsidRPr="007A3D3D" w:rsidRDefault="00D06F5F" w:rsidP="00B93C29">
            <w:pPr>
              <w:rPr>
                <w:lang w:val="de-DE"/>
              </w:rPr>
            </w:pPr>
            <w:r w:rsidRPr="007A3D3D">
              <w:rPr>
                <w:lang w:val="de-DE"/>
              </w:rPr>
              <w:t xml:space="preserve">4. </w:t>
            </w:r>
            <w:r w:rsidR="007A3D3D">
              <w:rPr>
                <w:lang w:val="de-DE"/>
              </w:rPr>
              <w:t>Schaut es nach, wenn sich</w:t>
            </w:r>
            <w:r w:rsidR="00B93C29">
              <w:rPr>
                <w:lang w:val="de-DE"/>
              </w:rPr>
              <w:t xml:space="preserve"> ein Spielzeug </w:t>
            </w:r>
            <w:r w:rsidR="007A3D3D">
              <w:rPr>
                <w:lang w:val="de-DE"/>
              </w:rPr>
              <w:t>vor seine</w:t>
            </w:r>
            <w:r w:rsidR="00B93C29">
              <w:rPr>
                <w:lang w:val="de-DE"/>
              </w:rPr>
              <w:t xml:space="preserve">m Gesicht </w:t>
            </w:r>
            <w:r w:rsidR="002C41A8">
              <w:rPr>
                <w:lang w:val="de-DE"/>
              </w:rPr>
              <w:t>langsam bewegt?</w:t>
            </w:r>
          </w:p>
        </w:tc>
        <w:tc>
          <w:tcPr>
            <w:tcW w:w="1406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124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072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247" w:type="dxa"/>
            <w:vMerge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</w:tr>
      <w:tr w:rsidR="00D06F5F" w:rsidRPr="007A3D3D" w:rsidTr="00D06F5F">
        <w:trPr>
          <w:trHeight w:val="57"/>
        </w:trPr>
        <w:tc>
          <w:tcPr>
            <w:tcW w:w="7435" w:type="dxa"/>
          </w:tcPr>
          <w:p w:rsidR="00D06F5F" w:rsidRPr="007A3D3D" w:rsidRDefault="00D06F5F" w:rsidP="00BD1A6B">
            <w:pPr>
              <w:rPr>
                <w:sz w:val="20"/>
                <w:szCs w:val="20"/>
                <w:lang w:val="de-DE"/>
              </w:rPr>
            </w:pPr>
            <w:r w:rsidRPr="007A3D3D">
              <w:rPr>
                <w:sz w:val="20"/>
                <w:szCs w:val="20"/>
                <w:lang w:val="de-DE"/>
              </w:rPr>
              <w:t xml:space="preserve">5. </w:t>
            </w:r>
            <w:r w:rsidR="007A3D3D">
              <w:rPr>
                <w:sz w:val="20"/>
                <w:szCs w:val="20"/>
                <w:lang w:val="de-DE"/>
              </w:rPr>
              <w:t>Wird es auf eine sprechende Stimme auch dann aufmerksam, wenn e</w:t>
            </w:r>
            <w:r w:rsidR="00BD1A6B">
              <w:rPr>
                <w:sz w:val="20"/>
                <w:szCs w:val="20"/>
                <w:lang w:val="de-DE"/>
              </w:rPr>
              <w:t>s</w:t>
            </w:r>
            <w:r w:rsidR="007A3D3D">
              <w:rPr>
                <w:sz w:val="20"/>
                <w:szCs w:val="20"/>
                <w:lang w:val="de-DE"/>
              </w:rPr>
              <w:t xml:space="preserve"> das Gesicht des in seiner Nähe zu findenden Sprechers nicht sieht?  (z.B. es hört mit dem Weinen auf oder es fängt </w:t>
            </w:r>
            <w:r w:rsidR="00D643C7">
              <w:rPr>
                <w:sz w:val="20"/>
                <w:szCs w:val="20"/>
                <w:lang w:val="de-DE"/>
              </w:rPr>
              <w:t>in einem ruhigen Zustand an, auf eine sprechende Stimme seine Endglieder munter zu bewegen</w:t>
            </w:r>
            <w:r w:rsidR="00B93C29">
              <w:rPr>
                <w:sz w:val="20"/>
                <w:szCs w:val="20"/>
                <w:lang w:val="de-DE"/>
              </w:rPr>
              <w:t>.)</w:t>
            </w:r>
          </w:p>
        </w:tc>
        <w:tc>
          <w:tcPr>
            <w:tcW w:w="1406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124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072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247" w:type="dxa"/>
            <w:vMerge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</w:tr>
      <w:tr w:rsidR="00D06F5F" w:rsidRPr="007A3D3D" w:rsidTr="00D06F5F">
        <w:trPr>
          <w:trHeight w:val="57"/>
        </w:trPr>
        <w:tc>
          <w:tcPr>
            <w:tcW w:w="7435" w:type="dxa"/>
          </w:tcPr>
          <w:p w:rsidR="00D06F5F" w:rsidRPr="007A3D3D" w:rsidRDefault="00D06F5F" w:rsidP="00B93C29">
            <w:pPr>
              <w:rPr>
                <w:lang w:val="de-DE"/>
              </w:rPr>
            </w:pPr>
            <w:r w:rsidRPr="007A3D3D">
              <w:rPr>
                <w:lang w:val="de-DE"/>
              </w:rPr>
              <w:lastRenderedPageBreak/>
              <w:t xml:space="preserve">6. </w:t>
            </w:r>
            <w:r w:rsidR="00F84602">
              <w:rPr>
                <w:lang w:val="de-DE"/>
              </w:rPr>
              <w:t xml:space="preserve">Öffnet es seine geballten Hände, </w:t>
            </w:r>
            <w:r w:rsidR="007761DC">
              <w:rPr>
                <w:lang w:val="de-DE"/>
              </w:rPr>
              <w:t xml:space="preserve">reckt </w:t>
            </w:r>
            <w:r w:rsidR="00F84602">
              <w:rPr>
                <w:lang w:val="de-DE"/>
              </w:rPr>
              <w:t>es seine Finger auf seine</w:t>
            </w:r>
            <w:r w:rsidR="00B93C29">
              <w:rPr>
                <w:lang w:val="de-DE"/>
              </w:rPr>
              <w:t>n</w:t>
            </w:r>
            <w:r w:rsidR="00F84602">
              <w:rPr>
                <w:lang w:val="de-DE"/>
              </w:rPr>
              <w:t xml:space="preserve"> beiden Händen gleichmäßig?</w:t>
            </w:r>
          </w:p>
        </w:tc>
        <w:tc>
          <w:tcPr>
            <w:tcW w:w="1406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124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072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247" w:type="dxa"/>
            <w:vMerge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</w:tr>
      <w:tr w:rsidR="00D06F5F" w:rsidRPr="007A3D3D" w:rsidTr="00D06F5F">
        <w:trPr>
          <w:trHeight w:val="57"/>
        </w:trPr>
        <w:tc>
          <w:tcPr>
            <w:tcW w:w="7435" w:type="dxa"/>
          </w:tcPr>
          <w:p w:rsidR="00D06F5F" w:rsidRPr="007A3D3D" w:rsidRDefault="00D06F5F" w:rsidP="007761DC">
            <w:pPr>
              <w:rPr>
                <w:lang w:val="de-DE"/>
              </w:rPr>
            </w:pPr>
            <w:r w:rsidRPr="007A3D3D">
              <w:rPr>
                <w:lang w:val="de-DE"/>
              </w:rPr>
              <w:t xml:space="preserve">7. </w:t>
            </w:r>
            <w:r w:rsidR="004840A0">
              <w:rPr>
                <w:lang w:val="de-DE"/>
              </w:rPr>
              <w:t>Wenn es auf dem Rücken liegt, erblickt es seine Hände?</w:t>
            </w:r>
          </w:p>
        </w:tc>
        <w:tc>
          <w:tcPr>
            <w:tcW w:w="1406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124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072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247" w:type="dxa"/>
            <w:vMerge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</w:tr>
      <w:tr w:rsidR="00D06F5F" w:rsidRPr="007A3D3D" w:rsidTr="00D06F5F">
        <w:trPr>
          <w:trHeight w:val="57"/>
        </w:trPr>
        <w:tc>
          <w:tcPr>
            <w:tcW w:w="7435" w:type="dxa"/>
          </w:tcPr>
          <w:p w:rsidR="00D06F5F" w:rsidRPr="007A3D3D" w:rsidRDefault="00D06F5F" w:rsidP="002C41A8">
            <w:pPr>
              <w:rPr>
                <w:lang w:val="de-DE"/>
              </w:rPr>
            </w:pPr>
            <w:r w:rsidRPr="007A3D3D">
              <w:rPr>
                <w:lang w:val="de-DE"/>
              </w:rPr>
              <w:t>8.</w:t>
            </w:r>
            <w:r w:rsidR="004840A0">
              <w:rPr>
                <w:lang w:val="de-DE"/>
              </w:rPr>
              <w:t xml:space="preserve"> Babbelt es mit einer </w:t>
            </w:r>
            <w:r w:rsidR="004840A0" w:rsidRPr="004840A0">
              <w:rPr>
                <w:lang w:val="de-DE"/>
              </w:rPr>
              <w:t>weitgedehnt</w:t>
            </w:r>
            <w:r w:rsidR="004840A0">
              <w:rPr>
                <w:lang w:val="de-DE"/>
              </w:rPr>
              <w:t>en Stimme</w:t>
            </w:r>
            <w:r w:rsidRPr="007A3D3D">
              <w:rPr>
                <w:lang w:val="de-DE"/>
              </w:rPr>
              <w:t xml:space="preserve"> (</w:t>
            </w:r>
            <w:r w:rsidR="004840A0">
              <w:rPr>
                <w:lang w:val="de-DE"/>
              </w:rPr>
              <w:t xml:space="preserve">z.B. </w:t>
            </w:r>
            <w:proofErr w:type="spellStart"/>
            <w:r w:rsidR="007761DC">
              <w:rPr>
                <w:lang w:val="de-DE"/>
              </w:rPr>
              <w:t>ooh</w:t>
            </w:r>
            <w:r w:rsidRPr="007A3D3D">
              <w:rPr>
                <w:i/>
                <w:lang w:val="de-DE"/>
              </w:rPr>
              <w:t>,</w:t>
            </w:r>
            <w:r w:rsidR="007761DC">
              <w:rPr>
                <w:i/>
                <w:lang w:val="de-DE"/>
              </w:rPr>
              <w:t>aah</w:t>
            </w:r>
            <w:proofErr w:type="spellEnd"/>
            <w:r w:rsidRPr="007A3D3D">
              <w:rPr>
                <w:i/>
                <w:lang w:val="de-DE"/>
              </w:rPr>
              <w:t xml:space="preserve">, </w:t>
            </w:r>
            <w:proofErr w:type="spellStart"/>
            <w:r w:rsidRPr="007A3D3D">
              <w:rPr>
                <w:i/>
                <w:lang w:val="de-DE"/>
              </w:rPr>
              <w:t>gííí</w:t>
            </w:r>
            <w:proofErr w:type="spellEnd"/>
            <w:r w:rsidRPr="007A3D3D">
              <w:rPr>
                <w:i/>
                <w:lang w:val="de-DE"/>
              </w:rPr>
              <w:t xml:space="preserve">, </w:t>
            </w:r>
            <w:proofErr w:type="spellStart"/>
            <w:r w:rsidRPr="007A3D3D">
              <w:rPr>
                <w:i/>
                <w:lang w:val="de-DE"/>
              </w:rPr>
              <w:t>hemmmm</w:t>
            </w:r>
            <w:proofErr w:type="spellEnd"/>
            <w:r w:rsidR="002C41A8">
              <w:rPr>
                <w:lang w:val="de-DE"/>
              </w:rPr>
              <w:t>)</w:t>
            </w:r>
          </w:p>
        </w:tc>
        <w:tc>
          <w:tcPr>
            <w:tcW w:w="1406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124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072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247" w:type="dxa"/>
            <w:vMerge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</w:tr>
      <w:tr w:rsidR="00D06F5F" w:rsidRPr="007A3D3D" w:rsidTr="00D06F5F">
        <w:trPr>
          <w:trHeight w:val="57"/>
        </w:trPr>
        <w:tc>
          <w:tcPr>
            <w:tcW w:w="7435" w:type="dxa"/>
          </w:tcPr>
          <w:p w:rsidR="00D06F5F" w:rsidRPr="007A3D3D" w:rsidRDefault="00D06F5F" w:rsidP="007761DC">
            <w:pPr>
              <w:rPr>
                <w:lang w:val="de-DE"/>
              </w:rPr>
            </w:pPr>
            <w:r w:rsidRPr="007A3D3D">
              <w:rPr>
                <w:lang w:val="de-DE"/>
              </w:rPr>
              <w:t xml:space="preserve">9. </w:t>
            </w:r>
            <w:r w:rsidR="00F84602">
              <w:rPr>
                <w:lang w:val="de-DE"/>
              </w:rPr>
              <w:t>Wenn Si</w:t>
            </w:r>
            <w:r w:rsidR="002C41A8">
              <w:rPr>
                <w:lang w:val="de-DE"/>
              </w:rPr>
              <w:t>e ihm reden, babbelt es zurück?</w:t>
            </w:r>
          </w:p>
        </w:tc>
        <w:tc>
          <w:tcPr>
            <w:tcW w:w="1406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124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072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247" w:type="dxa"/>
            <w:vMerge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</w:tr>
      <w:tr w:rsidR="00D06F5F" w:rsidRPr="007A3D3D" w:rsidTr="00D06F5F">
        <w:trPr>
          <w:trHeight w:val="20"/>
        </w:trPr>
        <w:tc>
          <w:tcPr>
            <w:tcW w:w="7435" w:type="dxa"/>
          </w:tcPr>
          <w:p w:rsidR="00D06F5F" w:rsidRPr="007A3D3D" w:rsidRDefault="00D06F5F" w:rsidP="007761DC">
            <w:pPr>
              <w:rPr>
                <w:lang w:val="de-DE"/>
              </w:rPr>
            </w:pPr>
            <w:r w:rsidRPr="007A3D3D">
              <w:rPr>
                <w:lang w:val="de-DE"/>
              </w:rPr>
              <w:t xml:space="preserve">10. </w:t>
            </w:r>
            <w:r w:rsidR="00F84602">
              <w:rPr>
                <w:lang w:val="de-DE"/>
              </w:rPr>
              <w:t xml:space="preserve">Antwortet es auf Lächeln mit Lächeln? </w:t>
            </w:r>
            <w:r w:rsidRPr="007A3D3D">
              <w:rPr>
                <w:lang w:val="de-DE"/>
              </w:rPr>
              <w:t>(</w:t>
            </w:r>
            <w:r w:rsidR="007761DC">
              <w:rPr>
                <w:lang w:val="de-DE"/>
              </w:rPr>
              <w:t>L</w:t>
            </w:r>
            <w:r w:rsidR="00F84602">
              <w:rPr>
                <w:lang w:val="de-DE"/>
              </w:rPr>
              <w:t xml:space="preserve">ächelt </w:t>
            </w:r>
            <w:r w:rsidR="007761DC">
              <w:rPr>
                <w:lang w:val="de-DE"/>
              </w:rPr>
              <w:t xml:space="preserve">es </w:t>
            </w:r>
            <w:r w:rsidR="00F84602">
              <w:rPr>
                <w:lang w:val="de-DE"/>
              </w:rPr>
              <w:t>in einem ruhigen Zustand zurück, wenn wir es anlächeln?</w:t>
            </w:r>
            <w:r w:rsidR="007761DC">
              <w:rPr>
                <w:lang w:val="de-DE"/>
              </w:rPr>
              <w:t>)</w:t>
            </w:r>
          </w:p>
        </w:tc>
        <w:tc>
          <w:tcPr>
            <w:tcW w:w="1406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124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072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247" w:type="dxa"/>
            <w:vMerge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</w:tr>
      <w:tr w:rsidR="00D06F5F" w:rsidRPr="007A3D3D" w:rsidTr="006265B7">
        <w:trPr>
          <w:trHeight w:val="20"/>
        </w:trPr>
        <w:tc>
          <w:tcPr>
            <w:tcW w:w="7435" w:type="dxa"/>
            <w:tcBorders>
              <w:top w:val="nil"/>
            </w:tcBorders>
          </w:tcPr>
          <w:p w:rsidR="00D06F5F" w:rsidRPr="007A3D3D" w:rsidRDefault="00D06F5F" w:rsidP="00B93C29">
            <w:pPr>
              <w:rPr>
                <w:lang w:val="de-DE"/>
              </w:rPr>
            </w:pPr>
            <w:r w:rsidRPr="007A3D3D">
              <w:rPr>
                <w:lang w:val="de-DE"/>
              </w:rPr>
              <w:t xml:space="preserve">11. </w:t>
            </w:r>
            <w:r w:rsidR="007761DC">
              <w:rPr>
                <w:lang w:val="de-DE"/>
              </w:rPr>
              <w:t xml:space="preserve">Wenn es die Brust der Mutter oder die Dutte sieht, gibt es ein Zeichen, dass es weiß, jetzt kommt Essen? </w:t>
            </w:r>
            <w:r w:rsidRPr="007A3D3D">
              <w:rPr>
                <w:lang w:val="de-DE"/>
              </w:rPr>
              <w:t>(</w:t>
            </w:r>
            <w:r w:rsidR="007761DC">
              <w:rPr>
                <w:lang w:val="de-DE"/>
              </w:rPr>
              <w:t>z.B. S</w:t>
            </w:r>
            <w:r w:rsidR="007761DC" w:rsidRPr="007761DC">
              <w:rPr>
                <w:lang w:val="de-DE"/>
              </w:rPr>
              <w:t>trampel</w:t>
            </w:r>
            <w:r w:rsidR="007761DC">
              <w:rPr>
                <w:lang w:val="de-DE"/>
              </w:rPr>
              <w:t xml:space="preserve">t es unruhig mit seinen Endgliedern, oder babbelt es ungeduldig, </w:t>
            </w:r>
            <w:r w:rsidR="007761DC" w:rsidRPr="007761DC">
              <w:rPr>
                <w:lang w:val="de-DE"/>
              </w:rPr>
              <w:t>andringlich</w:t>
            </w:r>
            <w:r w:rsidR="002C41A8">
              <w:rPr>
                <w:lang w:val="de-DE"/>
              </w:rPr>
              <w:t>?)</w:t>
            </w:r>
          </w:p>
        </w:tc>
        <w:tc>
          <w:tcPr>
            <w:tcW w:w="1406" w:type="dxa"/>
            <w:tcBorders>
              <w:top w:val="nil"/>
            </w:tcBorders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124" w:type="dxa"/>
            <w:tcBorders>
              <w:top w:val="nil"/>
            </w:tcBorders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072" w:type="dxa"/>
            <w:tcBorders>
              <w:top w:val="nil"/>
            </w:tcBorders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247" w:type="dxa"/>
            <w:vMerge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</w:tr>
      <w:tr w:rsidR="00D06F5F" w:rsidRPr="007A3D3D" w:rsidTr="00D06F5F">
        <w:trPr>
          <w:trHeight w:val="20"/>
        </w:trPr>
        <w:tc>
          <w:tcPr>
            <w:tcW w:w="7435" w:type="dxa"/>
          </w:tcPr>
          <w:p w:rsidR="00D06F5F" w:rsidRPr="007A3D3D" w:rsidRDefault="00D06F5F" w:rsidP="00B93C29">
            <w:pPr>
              <w:rPr>
                <w:lang w:val="de-DE"/>
              </w:rPr>
            </w:pPr>
            <w:r w:rsidRPr="007A3D3D">
              <w:rPr>
                <w:lang w:val="de-DE"/>
              </w:rPr>
              <w:t xml:space="preserve">12. </w:t>
            </w:r>
            <w:r w:rsidR="00B93C29">
              <w:rPr>
                <w:lang w:val="de-DE"/>
              </w:rPr>
              <w:t xml:space="preserve">Schläft es </w:t>
            </w:r>
            <w:r w:rsidR="002C41A8">
              <w:rPr>
                <w:lang w:val="de-DE"/>
              </w:rPr>
              <w:t>mehr in der Nacht als tagsüber?</w:t>
            </w:r>
          </w:p>
        </w:tc>
        <w:tc>
          <w:tcPr>
            <w:tcW w:w="1406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124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072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  <w:tc>
          <w:tcPr>
            <w:tcW w:w="1610" w:type="dxa"/>
          </w:tcPr>
          <w:p w:rsidR="00D06F5F" w:rsidRPr="007A3D3D" w:rsidRDefault="00D06F5F" w:rsidP="00326F9E">
            <w:pPr>
              <w:rPr>
                <w:lang w:val="de-DE"/>
              </w:rPr>
            </w:pPr>
          </w:p>
        </w:tc>
      </w:tr>
    </w:tbl>
    <w:p w:rsidR="00192AF0" w:rsidRPr="007A3D3D" w:rsidRDefault="00192AF0" w:rsidP="00B94CBF">
      <w:pPr>
        <w:rPr>
          <w:lang w:val="de-DE"/>
        </w:rPr>
      </w:pPr>
    </w:p>
    <w:sectPr w:rsidR="00192AF0" w:rsidRPr="007A3D3D" w:rsidSect="00557A1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240" w:rsidRDefault="00C65240" w:rsidP="003E25ED">
      <w:pPr>
        <w:spacing w:after="0" w:line="240" w:lineRule="auto"/>
      </w:pPr>
      <w:r>
        <w:separator/>
      </w:r>
    </w:p>
  </w:endnote>
  <w:endnote w:type="continuationSeparator" w:id="0">
    <w:p w:rsidR="00C65240" w:rsidRDefault="00C65240" w:rsidP="003E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D3D" w:rsidRPr="00C33817" w:rsidRDefault="007A3D3D" w:rsidP="007A3D3D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b/>
        <w:bCs/>
        <w:spacing w:val="-2"/>
        <w:sz w:val="20"/>
        <w:szCs w:val="20"/>
        <w:lang w:val="de-DE"/>
      </w:rPr>
    </w:pPr>
    <w:r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>A</w:t>
    </w:r>
    <w:r w:rsidRPr="00C33817"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>uf Grund der Erfahrung, Untersuchung der Eltern</w:t>
    </w:r>
    <w:r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 xml:space="preserve"> und/oder </w:t>
    </w:r>
    <w:r w:rsidRPr="00C33817"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>der Kinderpflegerin ist eine dringende Untersuchung seitens des Kinderarztes</w:t>
    </w:r>
    <w:r w:rsidRPr="00C33817">
      <w:rPr>
        <w:rFonts w:ascii="Times New Roman" w:hAnsi="Times New Roman"/>
        <w:b/>
        <w:bCs/>
        <w:spacing w:val="-2"/>
        <w:sz w:val="20"/>
        <w:szCs w:val="20"/>
        <w:lang w:val="de-DE"/>
      </w:rPr>
      <w:t xml:space="preserve"> / des H</w:t>
    </w:r>
    <w:r>
      <w:rPr>
        <w:rFonts w:ascii="Times New Roman" w:hAnsi="Times New Roman"/>
        <w:b/>
        <w:bCs/>
        <w:spacing w:val="-2"/>
        <w:sz w:val="20"/>
        <w:szCs w:val="20"/>
        <w:lang w:val="de-DE"/>
      </w:rPr>
      <w:t>a</w:t>
    </w:r>
    <w:r w:rsidRPr="00C33817">
      <w:rPr>
        <w:rFonts w:ascii="Times New Roman" w:hAnsi="Times New Roman"/>
        <w:b/>
        <w:bCs/>
        <w:spacing w:val="-2"/>
        <w:sz w:val="20"/>
        <w:szCs w:val="20"/>
        <w:lang w:val="de-DE"/>
      </w:rPr>
      <w:t>usarztes ratsam</w:t>
    </w:r>
  </w:p>
  <w:p w:rsidR="007A3D3D" w:rsidRPr="00C33817" w:rsidRDefault="007A3D3D" w:rsidP="007A3D3D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 ja     </w:t>
    </w:r>
    <w:r w:rsidRPr="00C33817">
      <w:rPr>
        <w:rFonts w:ascii="Times New Roman" w:hAnsi="Times New Roman"/>
        <w:sz w:val="20"/>
        <w:szCs w:val="20"/>
        <w:lang w:val="de-DE"/>
      </w:rPr>
      <w:t xml:space="preserve"> nein </w:t>
    </w:r>
  </w:p>
  <w:p w:rsidR="007A3D3D" w:rsidRPr="00C33817" w:rsidRDefault="007A3D3D" w:rsidP="007A3D3D">
    <w:pPr>
      <w:widowControl w:val="0"/>
      <w:autoSpaceDE w:val="0"/>
      <w:autoSpaceDN w:val="0"/>
      <w:adjustRightInd w:val="0"/>
      <w:spacing w:after="0" w:line="254" w:lineRule="exact"/>
      <w:ind w:right="5088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pacing w:val="-1"/>
        <w:sz w:val="20"/>
        <w:szCs w:val="20"/>
        <w:lang w:val="de-DE"/>
      </w:rPr>
      <w:t xml:space="preserve">Datum:............. </w:t>
    </w:r>
    <w:proofErr w:type="gramStart"/>
    <w:r w:rsidRPr="00C33817">
      <w:rPr>
        <w:rFonts w:ascii="Times New Roman" w:hAnsi="Times New Roman"/>
        <w:spacing w:val="-1"/>
        <w:sz w:val="20"/>
        <w:szCs w:val="20"/>
        <w:lang w:val="de-DE"/>
      </w:rPr>
      <w:t>Tag ..........................</w:t>
    </w:r>
    <w:proofErr w:type="gramEnd"/>
    <w:r w:rsidRPr="00C33817">
      <w:rPr>
        <w:rFonts w:ascii="Times New Roman" w:hAnsi="Times New Roman"/>
        <w:spacing w:val="-1"/>
        <w:sz w:val="20"/>
        <w:szCs w:val="20"/>
        <w:lang w:val="de-DE"/>
      </w:rPr>
      <w:t xml:space="preserve"> Monat ........ Jahr </w:t>
    </w:r>
  </w:p>
  <w:p w:rsidR="007A3D3D" w:rsidRPr="00C33817" w:rsidRDefault="007A3D3D" w:rsidP="007A3D3D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.............................................. </w:t>
    </w:r>
    <w:r w:rsidRPr="00C33817">
      <w:rPr>
        <w:rFonts w:ascii="Times New Roman" w:hAnsi="Times New Roman"/>
        <w:sz w:val="20"/>
        <w:szCs w:val="20"/>
        <w:lang w:val="de-DE"/>
      </w:rPr>
      <w:tab/>
    </w:r>
    <w:r w:rsidRPr="00C33817">
      <w:rPr>
        <w:rFonts w:ascii="Times New Roman" w:hAnsi="Times New Roman"/>
        <w:spacing w:val="-4"/>
        <w:sz w:val="20"/>
        <w:szCs w:val="20"/>
        <w:lang w:val="de-DE"/>
      </w:rPr>
      <w:t xml:space="preserve">Unterschrift der regionalen Kinderpflegerin </w:t>
    </w:r>
  </w:p>
  <w:p w:rsidR="007A3D3D" w:rsidRPr="00C33817" w:rsidRDefault="007A3D3D" w:rsidP="007A3D3D">
    <w:pPr>
      <w:pStyle w:val="llb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                                                  </w:t>
    </w:r>
    <w:r w:rsidRPr="00C33817">
      <w:rPr>
        <w:rFonts w:ascii="Times New Roman" w:hAnsi="Times New Roman"/>
        <w:spacing w:val="-25"/>
        <w:lang w:val="de-DE"/>
      </w:rPr>
      <w:t>Stempel</w:t>
    </w:r>
  </w:p>
  <w:p w:rsidR="007A3D3D" w:rsidRPr="00C33817" w:rsidRDefault="007A3D3D" w:rsidP="007A3D3D">
    <w:pPr>
      <w:pStyle w:val="llb"/>
      <w:rPr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                           Erfassungsnummer:...........................................</w:t>
    </w:r>
  </w:p>
  <w:p w:rsidR="006C47F7" w:rsidRPr="007270BA" w:rsidRDefault="006C47F7" w:rsidP="006C47F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240" w:rsidRDefault="00C65240" w:rsidP="003E25ED">
      <w:pPr>
        <w:spacing w:after="0" w:line="240" w:lineRule="auto"/>
      </w:pPr>
      <w:r>
        <w:separator/>
      </w:r>
    </w:p>
  </w:footnote>
  <w:footnote w:type="continuationSeparator" w:id="0">
    <w:p w:rsidR="00C65240" w:rsidRDefault="00C65240" w:rsidP="003E2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5ED" w:rsidRDefault="003E25ED" w:rsidP="003E25ED">
    <w:pPr>
      <w:pStyle w:val="lfej"/>
    </w:pPr>
  </w:p>
  <w:p w:rsidR="007A3D3D" w:rsidRPr="00D6044B" w:rsidRDefault="007A3D3D" w:rsidP="007A3D3D">
    <w:pPr>
      <w:pStyle w:val="lfej"/>
      <w:rPr>
        <w:sz w:val="20"/>
        <w:szCs w:val="20"/>
        <w:lang w:val="de-DE"/>
      </w:rPr>
    </w:pPr>
    <w:r w:rsidRPr="00D6044B">
      <w:rPr>
        <w:sz w:val="20"/>
        <w:szCs w:val="20"/>
        <w:lang w:val="de-DE"/>
      </w:rPr>
      <w:t>Name des Kinderpflegedienstes:...............................................................................................................................</w:t>
    </w:r>
  </w:p>
  <w:p w:rsidR="007A3D3D" w:rsidRPr="00D6044B" w:rsidRDefault="007A3D3D" w:rsidP="007A3D3D">
    <w:pPr>
      <w:pStyle w:val="lfej"/>
      <w:rPr>
        <w:sz w:val="20"/>
        <w:szCs w:val="20"/>
        <w:lang w:val="de-DE"/>
      </w:rPr>
    </w:pPr>
    <w:r w:rsidRPr="00D6044B">
      <w:rPr>
        <w:sz w:val="20"/>
        <w:szCs w:val="20"/>
        <w:lang w:val="de-DE"/>
      </w:rPr>
      <w:t xml:space="preserve">Adresse:......................................................................................................Telefon: ...........................................E-Mail: ................................................ </w:t>
    </w:r>
  </w:p>
  <w:p w:rsidR="007A3D3D" w:rsidRPr="00D6044B" w:rsidRDefault="007A3D3D" w:rsidP="007A3D3D">
    <w:pPr>
      <w:pStyle w:val="lfej"/>
      <w:rPr>
        <w:sz w:val="20"/>
        <w:szCs w:val="20"/>
        <w:lang w:val="de-DE"/>
      </w:rPr>
    </w:pPr>
    <w:r w:rsidRPr="00D6044B">
      <w:rPr>
        <w:sz w:val="20"/>
        <w:szCs w:val="20"/>
        <w:lang w:val="de-DE"/>
      </w:rPr>
      <w:t>Name der regionalen Kinderpflegerin  (in Druckbuchstaben): .......................................................... Bezirksidentifizierungsnummer ………………………………………………………………………</w:t>
    </w:r>
  </w:p>
  <w:p w:rsidR="007A3D3D" w:rsidRPr="00D6044B" w:rsidRDefault="007A3D3D" w:rsidP="007A3D3D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0"/>
        <w:szCs w:val="20"/>
        <w:lang w:val="de-DE"/>
      </w:rPr>
    </w:pPr>
    <w:r>
      <w:rPr>
        <w:rFonts w:ascii="Times New Roman" w:hAnsi="Times New Roman"/>
        <w:b/>
        <w:bCs/>
        <w:spacing w:val="-6"/>
        <w:sz w:val="20"/>
        <w:szCs w:val="20"/>
        <w:u w:val="single"/>
        <w:lang w:val="de-DE"/>
      </w:rPr>
      <w:t>PERSONALIEN</w:t>
    </w:r>
    <w:r w:rsidRPr="00D6044B">
      <w:rPr>
        <w:rFonts w:ascii="Times New Roman" w:hAnsi="Times New Roman"/>
        <w:b/>
        <w:bCs/>
        <w:spacing w:val="-6"/>
        <w:sz w:val="20"/>
        <w:szCs w:val="20"/>
        <w:u w:val="single"/>
        <w:lang w:val="de-DE"/>
      </w:rPr>
      <w:t>:</w:t>
    </w:r>
    <w:r w:rsidRPr="00D6044B">
      <w:rPr>
        <w:rFonts w:ascii="Times New Roman" w:hAnsi="Times New Roman"/>
        <w:b/>
        <w:bCs/>
        <w:spacing w:val="-6"/>
        <w:sz w:val="20"/>
        <w:szCs w:val="20"/>
        <w:lang w:val="de-DE"/>
      </w:rPr>
      <w:t xml:space="preserve"> </w:t>
    </w:r>
  </w:p>
  <w:p w:rsidR="007A3D3D" w:rsidRPr="00D6044B" w:rsidRDefault="007A3D3D" w:rsidP="007A3D3D">
    <w:pPr>
      <w:widowControl w:val="0"/>
      <w:autoSpaceDE w:val="0"/>
      <w:autoSpaceDN w:val="0"/>
      <w:adjustRightInd w:val="0"/>
      <w:spacing w:after="0" w:line="312" w:lineRule="exact"/>
      <w:ind w:left="9" w:right="61"/>
      <w:rPr>
        <w:rFonts w:ascii="Times New Roman" w:hAnsi="Times New Roman"/>
        <w:sz w:val="20"/>
        <w:szCs w:val="20"/>
        <w:lang w:val="de-DE"/>
      </w:rPr>
    </w:pPr>
    <w:r>
      <w:rPr>
        <w:rFonts w:ascii="Times New Roman" w:hAnsi="Times New Roman"/>
        <w:b/>
        <w:bCs/>
        <w:sz w:val="20"/>
        <w:szCs w:val="20"/>
        <w:lang w:val="de-DE"/>
      </w:rPr>
      <w:t>Name des Kindes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:</w:t>
    </w:r>
    <w:r w:rsidRPr="00D6044B">
      <w:rPr>
        <w:rFonts w:ascii="Times New Roman" w:hAnsi="Times New Roman"/>
        <w:sz w:val="20"/>
        <w:szCs w:val="20"/>
        <w:lang w:val="de-DE"/>
      </w:rPr>
      <w:t xml:space="preserve"> ..............................................................</w:t>
    </w:r>
    <w:r>
      <w:rPr>
        <w:rFonts w:ascii="Times New Roman" w:hAnsi="Times New Roman"/>
        <w:b/>
        <w:bCs/>
        <w:sz w:val="20"/>
        <w:szCs w:val="20"/>
        <w:lang w:val="de-DE"/>
      </w:rPr>
      <w:t>Geburtsort, Geburtsdatum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:</w:t>
    </w:r>
    <w:r w:rsidRPr="00D6044B">
      <w:rPr>
        <w:rFonts w:ascii="Times New Roman" w:hAnsi="Times New Roman"/>
        <w:sz w:val="20"/>
        <w:szCs w:val="20"/>
        <w:lang w:val="de-DE"/>
      </w:rPr>
      <w:t xml:space="preserve"> ...............................................</w:t>
    </w:r>
    <w:r>
      <w:rPr>
        <w:rFonts w:ascii="Times New Roman" w:hAnsi="Times New Roman"/>
        <w:b/>
        <w:bCs/>
        <w:sz w:val="20"/>
        <w:szCs w:val="20"/>
        <w:lang w:val="de-DE"/>
      </w:rPr>
      <w:t>Sozialversicherungsnummer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:</w:t>
    </w:r>
    <w:r w:rsidRPr="00D6044B">
      <w:rPr>
        <w:rFonts w:ascii="Times New Roman" w:hAnsi="Times New Roman"/>
        <w:sz w:val="20"/>
        <w:szCs w:val="20"/>
        <w:lang w:val="de-DE"/>
      </w:rPr>
      <w:t xml:space="preserve"> .................... </w:t>
    </w:r>
  </w:p>
  <w:p w:rsidR="007A3D3D" w:rsidRPr="00B97445" w:rsidRDefault="007A3D3D" w:rsidP="007A3D3D">
    <w:pPr>
      <w:pStyle w:val="lfej"/>
    </w:pPr>
    <w:r>
      <w:rPr>
        <w:rFonts w:ascii="Times New Roman" w:hAnsi="Times New Roman"/>
        <w:b/>
        <w:bCs/>
        <w:sz w:val="20"/>
        <w:szCs w:val="20"/>
        <w:lang w:val="de-DE"/>
      </w:rPr>
      <w:t>Geburtsname der Mutter:……………………………….Wohnort/Aufenthaltsort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 xml:space="preserve"> (</w:t>
    </w:r>
    <w:r>
      <w:rPr>
        <w:rFonts w:ascii="Times New Roman" w:hAnsi="Times New Roman"/>
        <w:b/>
        <w:bCs/>
        <w:sz w:val="20"/>
        <w:szCs w:val="20"/>
        <w:lang w:val="de-DE"/>
      </w:rPr>
      <w:t>mit Postleitzahl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):</w:t>
    </w:r>
    <w:r w:rsidRPr="00D6044B">
      <w:rPr>
        <w:rFonts w:ascii="Times New Roman" w:hAnsi="Times New Roman"/>
        <w:sz w:val="20"/>
        <w:szCs w:val="20"/>
        <w:lang w:val="de-DE"/>
      </w:rPr>
      <w:t>....................................................................................................</w:t>
    </w:r>
  </w:p>
  <w:p w:rsidR="007A3D3D" w:rsidRPr="0032451E" w:rsidRDefault="007A3D3D" w:rsidP="007A3D3D">
    <w:pPr>
      <w:pStyle w:val="lfej"/>
    </w:pPr>
  </w:p>
  <w:p w:rsidR="003E25ED" w:rsidRPr="007270BA" w:rsidRDefault="003E25ED" w:rsidP="007A3D3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14387E"/>
    <w:rsid w:val="00192AF0"/>
    <w:rsid w:val="002C41A8"/>
    <w:rsid w:val="003E25ED"/>
    <w:rsid w:val="00430DCD"/>
    <w:rsid w:val="00442629"/>
    <w:rsid w:val="004840A0"/>
    <w:rsid w:val="00557A13"/>
    <w:rsid w:val="006458E5"/>
    <w:rsid w:val="006A2181"/>
    <w:rsid w:val="006C47F7"/>
    <w:rsid w:val="007270BA"/>
    <w:rsid w:val="007353A8"/>
    <w:rsid w:val="007761DC"/>
    <w:rsid w:val="007A3D3D"/>
    <w:rsid w:val="00885111"/>
    <w:rsid w:val="008D6D8F"/>
    <w:rsid w:val="00B3600E"/>
    <w:rsid w:val="00B93C29"/>
    <w:rsid w:val="00B94CBF"/>
    <w:rsid w:val="00BD1A6B"/>
    <w:rsid w:val="00C33E4E"/>
    <w:rsid w:val="00C65240"/>
    <w:rsid w:val="00D06F5F"/>
    <w:rsid w:val="00D23F11"/>
    <w:rsid w:val="00D643C7"/>
    <w:rsid w:val="00EA6853"/>
    <w:rsid w:val="00F84553"/>
    <w:rsid w:val="00F8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4CB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25ED"/>
  </w:style>
  <w:style w:type="paragraph" w:styleId="llb">
    <w:name w:val="footer"/>
    <w:basedOn w:val="Norml"/>
    <w:link w:val="llb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25ED"/>
  </w:style>
  <w:style w:type="paragraph" w:styleId="Buborkszveg">
    <w:name w:val="Balloon Text"/>
    <w:basedOn w:val="Norml"/>
    <w:link w:val="BuborkszvegChar"/>
    <w:uiPriority w:val="99"/>
    <w:semiHidden/>
    <w:unhideWhenUsed/>
    <w:rsid w:val="003E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5ED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5ED"/>
    <w:pPr>
      <w:spacing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5ED"/>
    <w:rPr>
      <w:rFonts w:ascii="Calibri" w:eastAsia="Times New Roman" w:hAnsi="Calibri" w:cs="Times New Roman"/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47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47F7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4CB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25ED"/>
  </w:style>
  <w:style w:type="paragraph" w:styleId="llb">
    <w:name w:val="footer"/>
    <w:basedOn w:val="Norml"/>
    <w:link w:val="llb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25ED"/>
  </w:style>
  <w:style w:type="paragraph" w:styleId="Buborkszveg">
    <w:name w:val="Balloon Text"/>
    <w:basedOn w:val="Norml"/>
    <w:link w:val="BuborkszvegChar"/>
    <w:uiPriority w:val="99"/>
    <w:semiHidden/>
    <w:unhideWhenUsed/>
    <w:rsid w:val="003E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5ED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5ED"/>
    <w:pPr>
      <w:spacing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5ED"/>
    <w:rPr>
      <w:rFonts w:ascii="Calibri" w:eastAsia="Times New Roman" w:hAnsi="Calibri" w:cs="Times New Roman"/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47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47F7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9</cp:revision>
  <cp:lastPrinted>2017-02-01T11:05:00Z</cp:lastPrinted>
  <dcterms:created xsi:type="dcterms:W3CDTF">2018-05-26T10:30:00Z</dcterms:created>
  <dcterms:modified xsi:type="dcterms:W3CDTF">2018-06-26T12:24:00Z</dcterms:modified>
</cp:coreProperties>
</file>